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99" w:rsidRDefault="00E20206">
      <w:pPr>
        <w:pStyle w:val="a3"/>
        <w:spacing w:line="440" w:lineRule="exact"/>
        <w:ind w:firstLineChars="150" w:firstLine="540"/>
        <w:jc w:val="center"/>
        <w:outlineLvl w:val="0"/>
        <w:rPr>
          <w:rFonts w:ascii="宋体" w:hAnsi="宋体"/>
          <w:color w:val="000000" w:themeColor="text1"/>
          <w:sz w:val="36"/>
          <w:szCs w:val="36"/>
        </w:rPr>
      </w:pPr>
      <w:r>
        <w:rPr>
          <w:rFonts w:ascii="宋体" w:hAnsi="宋体" w:hint="eastAsia"/>
          <w:color w:val="000000" w:themeColor="text1"/>
          <w:sz w:val="36"/>
          <w:szCs w:val="36"/>
        </w:rPr>
        <w:t>吴文俊人工智能科技进步奖企业技术创新工程项目提名公示内容</w:t>
      </w:r>
    </w:p>
    <w:p w:rsidR="00B71499" w:rsidRDefault="00E20206">
      <w:pPr>
        <w:spacing w:line="360" w:lineRule="auto"/>
        <w:jc w:val="center"/>
        <w:rPr>
          <w:rFonts w:ascii="方正小标宋简体" w:hAnsi="宋体"/>
          <w:bCs/>
          <w:color w:val="000000" w:themeColor="text1"/>
          <w:sz w:val="36"/>
          <w:szCs w:val="36"/>
        </w:rPr>
      </w:pPr>
      <w:r>
        <w:rPr>
          <w:rFonts w:ascii="方正小标宋简体" w:hAnsi="宋体" w:hint="eastAsia"/>
          <w:bCs/>
          <w:color w:val="000000" w:themeColor="text1"/>
          <w:sz w:val="36"/>
          <w:szCs w:val="36"/>
        </w:rPr>
        <w:t>（</w:t>
      </w:r>
      <w:r>
        <w:rPr>
          <w:rFonts w:ascii="宋体" w:hAnsi="宋体" w:hint="eastAsia"/>
          <w:color w:val="000000" w:themeColor="text1"/>
          <w:sz w:val="36"/>
          <w:szCs w:val="24"/>
        </w:rPr>
        <w:t>2020</w:t>
      </w:r>
      <w:r>
        <w:rPr>
          <w:rFonts w:ascii="方正小标宋简体" w:hAnsi="宋体" w:hint="eastAsia"/>
          <w:bCs/>
          <w:color w:val="000000" w:themeColor="text1"/>
          <w:sz w:val="36"/>
          <w:szCs w:val="36"/>
        </w:rPr>
        <w:t>年度）</w:t>
      </w:r>
    </w:p>
    <w:p w:rsidR="00B71499" w:rsidRDefault="00E20206">
      <w:pPr>
        <w:pStyle w:val="a3"/>
        <w:spacing w:line="390" w:lineRule="exact"/>
        <w:ind w:firstLineChars="0" w:firstLine="0"/>
        <w:rPr>
          <w:rFonts w:ascii="宋体" w:hAnsi="宋体"/>
          <w:bCs/>
          <w:color w:val="000000" w:themeColor="text1"/>
          <w:szCs w:val="32"/>
        </w:rPr>
      </w:pPr>
      <w:r>
        <w:rPr>
          <w:rFonts w:ascii="宋体" w:hAnsi="宋体" w:hint="eastAsia"/>
          <w:b/>
          <w:color w:val="000000" w:themeColor="text1"/>
          <w:szCs w:val="32"/>
        </w:rPr>
        <w:t>一、项目名称：</w:t>
      </w:r>
      <w:r>
        <w:rPr>
          <w:rFonts w:ascii="宋体" w:hAnsi="宋体" w:hint="eastAsia"/>
          <w:bCs/>
          <w:color w:val="000000" w:themeColor="text1"/>
          <w:szCs w:val="32"/>
        </w:rPr>
        <w:t>非接触智能语音交互系统</w:t>
      </w:r>
    </w:p>
    <w:p w:rsidR="00B71499" w:rsidRDefault="00E20206">
      <w:pPr>
        <w:pStyle w:val="a3"/>
        <w:spacing w:line="390" w:lineRule="exact"/>
        <w:ind w:firstLineChars="0" w:firstLine="0"/>
        <w:rPr>
          <w:rFonts w:ascii="宋体" w:hAnsi="宋体"/>
          <w:b/>
          <w:bCs/>
          <w:color w:val="000000" w:themeColor="text1"/>
          <w:szCs w:val="32"/>
        </w:rPr>
      </w:pPr>
      <w:r>
        <w:rPr>
          <w:rFonts w:ascii="宋体" w:hAnsi="宋体" w:hint="eastAsia"/>
          <w:b/>
          <w:bCs/>
          <w:color w:val="000000" w:themeColor="text1"/>
          <w:szCs w:val="32"/>
        </w:rPr>
        <w:t>二、</w:t>
      </w:r>
      <w:r>
        <w:rPr>
          <w:rFonts w:ascii="宋体" w:hAnsi="宋体" w:hint="eastAsia"/>
          <w:b/>
          <w:bCs/>
          <w:color w:val="000000" w:themeColor="text1"/>
          <w:szCs w:val="32"/>
        </w:rPr>
        <w:t>提名者</w:t>
      </w:r>
      <w:r>
        <w:rPr>
          <w:rFonts w:ascii="宋体" w:hAnsi="宋体" w:hint="eastAsia"/>
          <w:b/>
          <w:bCs/>
          <w:color w:val="000000" w:themeColor="text1"/>
          <w:szCs w:val="32"/>
        </w:rPr>
        <w:t>：</w:t>
      </w:r>
      <w:r>
        <w:rPr>
          <w:rFonts w:ascii="宋体" w:hAnsi="宋体" w:hint="eastAsia"/>
          <w:color w:val="000000" w:themeColor="text1"/>
          <w:szCs w:val="32"/>
        </w:rPr>
        <w:t>深圳市人工智能学会</w:t>
      </w:r>
    </w:p>
    <w:p w:rsidR="00B71499" w:rsidRDefault="00E20206">
      <w:pPr>
        <w:pStyle w:val="a3"/>
        <w:spacing w:line="390" w:lineRule="exact"/>
        <w:ind w:firstLineChars="0" w:firstLine="0"/>
        <w:rPr>
          <w:rFonts w:ascii="宋体" w:hAnsi="宋体"/>
          <w:b/>
          <w:bCs/>
          <w:color w:val="000000" w:themeColor="text1"/>
          <w:szCs w:val="32"/>
        </w:rPr>
      </w:pPr>
      <w:r>
        <w:rPr>
          <w:rFonts w:ascii="宋体" w:hAnsi="宋体" w:hint="eastAsia"/>
          <w:b/>
          <w:bCs/>
          <w:color w:val="000000" w:themeColor="text1"/>
          <w:szCs w:val="32"/>
        </w:rPr>
        <w:t>三、</w:t>
      </w:r>
      <w:r>
        <w:rPr>
          <w:rFonts w:ascii="宋体" w:hAnsi="宋体" w:hint="eastAsia"/>
          <w:b/>
          <w:bCs/>
          <w:color w:val="000000" w:themeColor="text1"/>
          <w:szCs w:val="32"/>
        </w:rPr>
        <w:t>提名意见</w:t>
      </w:r>
      <w:r>
        <w:rPr>
          <w:rFonts w:ascii="宋体" w:hAnsi="宋体" w:hint="eastAsia"/>
          <w:b/>
          <w:bCs/>
          <w:color w:val="000000" w:themeColor="text1"/>
          <w:szCs w:val="32"/>
        </w:rPr>
        <w:t>：</w:t>
      </w:r>
    </w:p>
    <w:p w:rsidR="00B71499" w:rsidRDefault="00E20206">
      <w:pPr>
        <w:pStyle w:val="a3"/>
        <w:spacing w:after="0" w:line="390" w:lineRule="exact"/>
        <w:rPr>
          <w:rFonts w:ascii="宋体" w:hAnsi="宋体"/>
          <w:color w:val="000000" w:themeColor="text1"/>
          <w:szCs w:val="32"/>
        </w:rPr>
      </w:pPr>
      <w:r>
        <w:rPr>
          <w:rFonts w:ascii="宋体" w:hAnsi="宋体" w:hint="eastAsia"/>
          <w:color w:val="000000" w:themeColor="text1"/>
          <w:szCs w:val="32"/>
        </w:rPr>
        <w:t>我单位已对提名书进行了认真审阅，确认材料真实有效，相关内容符合吴文俊人工智能科技进步奖企业技术创新工程项目的提名要求。</w:t>
      </w:r>
    </w:p>
    <w:p w:rsidR="00B71499" w:rsidRDefault="00E20206">
      <w:pPr>
        <w:pStyle w:val="a3"/>
        <w:spacing w:after="0" w:line="390" w:lineRule="exact"/>
        <w:rPr>
          <w:rFonts w:ascii="宋体" w:hAnsi="宋体"/>
          <w:color w:val="000000" w:themeColor="text1"/>
          <w:szCs w:val="32"/>
        </w:rPr>
      </w:pPr>
      <w:r>
        <w:rPr>
          <w:rFonts w:ascii="宋体" w:hAnsi="宋体" w:hint="eastAsia"/>
          <w:color w:val="000000" w:themeColor="text1"/>
          <w:szCs w:val="32"/>
        </w:rPr>
        <w:t>1</w:t>
      </w:r>
      <w:r>
        <w:rPr>
          <w:rFonts w:ascii="宋体" w:hAnsi="宋体" w:hint="eastAsia"/>
          <w:color w:val="000000" w:themeColor="text1"/>
          <w:szCs w:val="32"/>
        </w:rPr>
        <w:t>、创新性突出：北科瑞</w:t>
      </w:r>
      <w:proofErr w:type="gramStart"/>
      <w:r>
        <w:rPr>
          <w:rFonts w:ascii="宋体" w:hAnsi="宋体" w:hint="eastAsia"/>
          <w:color w:val="000000" w:themeColor="text1"/>
          <w:szCs w:val="32"/>
        </w:rPr>
        <w:t>声通过</w:t>
      </w:r>
      <w:proofErr w:type="gramEnd"/>
      <w:r>
        <w:rPr>
          <w:rFonts w:ascii="宋体" w:hAnsi="宋体" w:hint="eastAsia"/>
          <w:color w:val="000000" w:themeColor="text1"/>
          <w:szCs w:val="32"/>
        </w:rPr>
        <w:t>体制机制创新、创新能力建设及创新投入，建立了完善的技术创新体系，形成了持续创新能力和发展能力。通过自主创新，解决了人工智能产业发展必备的非接触智能语音交互这一共性技术、关键技术，掌握了核心技术和自主知识产权。形成的产业关键技术及产品具有较强的国际竞争力，技术经济指标达到国际先进水平。</w:t>
      </w:r>
    </w:p>
    <w:p w:rsidR="00B71499" w:rsidRDefault="00E20206">
      <w:pPr>
        <w:pStyle w:val="a3"/>
        <w:spacing w:after="0" w:line="390" w:lineRule="exact"/>
        <w:rPr>
          <w:rFonts w:ascii="宋体" w:hAnsi="宋体"/>
          <w:color w:val="000000" w:themeColor="text1"/>
          <w:szCs w:val="32"/>
        </w:rPr>
      </w:pPr>
      <w:r>
        <w:rPr>
          <w:rFonts w:ascii="宋体" w:hAnsi="宋体" w:hint="eastAsia"/>
          <w:color w:val="000000" w:themeColor="text1"/>
          <w:szCs w:val="32"/>
        </w:rPr>
        <w:t>2</w:t>
      </w:r>
      <w:r>
        <w:rPr>
          <w:rFonts w:ascii="宋体" w:hAnsi="宋体" w:hint="eastAsia"/>
          <w:color w:val="000000" w:themeColor="text1"/>
          <w:szCs w:val="32"/>
        </w:rPr>
        <w:t>、经济社会效益显著：</w:t>
      </w:r>
      <w:r>
        <w:rPr>
          <w:rFonts w:ascii="宋体" w:hAnsi="宋体" w:hint="eastAsia"/>
          <w:color w:val="000000" w:themeColor="text1"/>
          <w:szCs w:val="32"/>
        </w:rPr>
        <w:t>2017</w:t>
      </w:r>
      <w:r>
        <w:rPr>
          <w:rFonts w:ascii="宋体" w:hAnsi="宋体" w:hint="eastAsia"/>
          <w:color w:val="000000" w:themeColor="text1"/>
          <w:szCs w:val="32"/>
        </w:rPr>
        <w:t>年以来，</w:t>
      </w:r>
      <w:r>
        <w:rPr>
          <w:rFonts w:ascii="宋体" w:hAnsi="宋体" w:hint="eastAsia"/>
          <w:color w:val="000000" w:themeColor="text1"/>
          <w:szCs w:val="32"/>
        </w:rPr>
        <w:t>该</w:t>
      </w:r>
      <w:r>
        <w:rPr>
          <w:rFonts w:ascii="宋体" w:hAnsi="宋体" w:hint="eastAsia"/>
          <w:color w:val="000000" w:themeColor="text1"/>
          <w:szCs w:val="32"/>
        </w:rPr>
        <w:t>技术创新工程已得到两年以上的实施和应用，累计实现销售和服务收入</w:t>
      </w:r>
      <w:r>
        <w:rPr>
          <w:rFonts w:ascii="宋体" w:hAnsi="宋体" w:hint="eastAsia"/>
          <w:color w:val="000000" w:themeColor="text1"/>
          <w:szCs w:val="32"/>
        </w:rPr>
        <w:t>7386.77</w:t>
      </w:r>
      <w:r>
        <w:rPr>
          <w:rFonts w:ascii="宋体" w:hAnsi="宋体" w:hint="eastAsia"/>
          <w:color w:val="000000" w:themeColor="text1"/>
          <w:szCs w:val="32"/>
        </w:rPr>
        <w:t>万元，产生了显著的经济和社会效益，实现了技术创新和管理创新的市场价值。项目成果在武汉</w:t>
      </w:r>
      <w:proofErr w:type="gramStart"/>
      <w:r>
        <w:rPr>
          <w:rFonts w:ascii="宋体" w:hAnsi="宋体" w:hint="eastAsia"/>
          <w:color w:val="000000" w:themeColor="text1"/>
          <w:szCs w:val="32"/>
        </w:rPr>
        <w:t>火神山</w:t>
      </w:r>
      <w:proofErr w:type="gramEnd"/>
      <w:r>
        <w:rPr>
          <w:rFonts w:ascii="宋体" w:hAnsi="宋体" w:hint="eastAsia"/>
          <w:color w:val="000000" w:themeColor="text1"/>
          <w:szCs w:val="32"/>
        </w:rPr>
        <w:t>医院、武汉雷神山医院的应用，受到海内外媒体的积极报道，成为“科技抗疫”的典范，作为抗击疫情表现突出的全国</w:t>
      </w:r>
      <w:r>
        <w:rPr>
          <w:rFonts w:ascii="宋体" w:hAnsi="宋体" w:hint="eastAsia"/>
          <w:color w:val="000000" w:themeColor="text1"/>
          <w:szCs w:val="32"/>
        </w:rPr>
        <w:t>79</w:t>
      </w:r>
      <w:r>
        <w:rPr>
          <w:rFonts w:ascii="宋体" w:hAnsi="宋体" w:hint="eastAsia"/>
          <w:color w:val="000000" w:themeColor="text1"/>
          <w:szCs w:val="32"/>
        </w:rPr>
        <w:t>家人工智能企业之一，受到工信部特别表彰。</w:t>
      </w:r>
    </w:p>
    <w:p w:rsidR="00B71499" w:rsidRDefault="00E20206">
      <w:pPr>
        <w:pStyle w:val="a3"/>
        <w:spacing w:after="0" w:line="390" w:lineRule="exact"/>
        <w:rPr>
          <w:rFonts w:ascii="宋体" w:hAnsi="宋体"/>
          <w:color w:val="000000" w:themeColor="text1"/>
          <w:szCs w:val="32"/>
        </w:rPr>
      </w:pPr>
      <w:r>
        <w:rPr>
          <w:rFonts w:ascii="宋体" w:hAnsi="宋体" w:hint="eastAsia"/>
          <w:color w:val="000000" w:themeColor="text1"/>
          <w:szCs w:val="32"/>
        </w:rPr>
        <w:t>3</w:t>
      </w:r>
      <w:r>
        <w:rPr>
          <w:rFonts w:ascii="宋体" w:hAnsi="宋体" w:hint="eastAsia"/>
          <w:color w:val="000000" w:themeColor="text1"/>
          <w:szCs w:val="32"/>
        </w:rPr>
        <w:t>、推动人工智能产业科技进步作用明显：语音识别技术是人工智能的关键核心技术之一，</w:t>
      </w:r>
      <w:r>
        <w:rPr>
          <w:rFonts w:ascii="宋体" w:hAnsi="宋体" w:hint="eastAsia"/>
          <w:color w:val="000000" w:themeColor="text1"/>
          <w:szCs w:val="32"/>
        </w:rPr>
        <w:t>该</w:t>
      </w:r>
      <w:r>
        <w:rPr>
          <w:rFonts w:ascii="宋体" w:hAnsi="宋体" w:hint="eastAsia"/>
          <w:color w:val="000000" w:themeColor="text1"/>
          <w:szCs w:val="32"/>
        </w:rPr>
        <w:t>项目通过非接触智能语音技术的开发，通过语音赋能行业，促进了政法、交通、金融、教育等被赋能产业结构的优化、升级，有力</w:t>
      </w:r>
      <w:r>
        <w:rPr>
          <w:rFonts w:ascii="宋体" w:hAnsi="宋体" w:hint="eastAsia"/>
          <w:color w:val="000000" w:themeColor="text1"/>
          <w:szCs w:val="32"/>
        </w:rPr>
        <w:t>的带动了整个产业（包括移动设备，人工智能，</w:t>
      </w:r>
      <w:proofErr w:type="gramStart"/>
      <w:r>
        <w:rPr>
          <w:rFonts w:ascii="宋体" w:hAnsi="宋体" w:hint="eastAsia"/>
          <w:color w:val="000000" w:themeColor="text1"/>
          <w:szCs w:val="32"/>
        </w:rPr>
        <w:t>端云融合</w:t>
      </w:r>
      <w:proofErr w:type="gramEnd"/>
      <w:r>
        <w:rPr>
          <w:rFonts w:ascii="宋体" w:hAnsi="宋体" w:hint="eastAsia"/>
          <w:color w:val="000000" w:themeColor="text1"/>
          <w:szCs w:val="32"/>
        </w:rPr>
        <w:t>的产品等）的发展。</w:t>
      </w:r>
    </w:p>
    <w:p w:rsidR="00B71499" w:rsidRDefault="00E20206">
      <w:pPr>
        <w:pStyle w:val="a3"/>
        <w:spacing w:after="0" w:line="390" w:lineRule="exact"/>
        <w:rPr>
          <w:rFonts w:ascii="宋体" w:hAnsi="宋体"/>
          <w:color w:val="000000" w:themeColor="text1"/>
          <w:szCs w:val="32"/>
        </w:rPr>
      </w:pPr>
      <w:r>
        <w:rPr>
          <w:rFonts w:ascii="宋体" w:hAnsi="宋体" w:hint="eastAsia"/>
          <w:color w:val="000000" w:themeColor="text1"/>
          <w:szCs w:val="32"/>
        </w:rPr>
        <w:t>综上，该项目符合吴文俊人工智能科技进步奖企业技术创新工程项目的授奖条件，故提名该项目为吴文俊人工智能科技进步奖（企业技术创新工程项目）。</w:t>
      </w:r>
    </w:p>
    <w:p w:rsidR="00B71499" w:rsidRDefault="00E20206">
      <w:pPr>
        <w:pStyle w:val="a3"/>
        <w:spacing w:line="390" w:lineRule="exact"/>
        <w:ind w:firstLineChars="0" w:firstLine="0"/>
        <w:rPr>
          <w:rFonts w:ascii="宋体" w:hAnsi="宋体"/>
          <w:b/>
          <w:color w:val="000000" w:themeColor="text1"/>
          <w:szCs w:val="32"/>
        </w:rPr>
      </w:pPr>
      <w:r>
        <w:rPr>
          <w:rFonts w:ascii="宋体" w:hAnsi="宋体" w:hint="eastAsia"/>
          <w:b/>
          <w:color w:val="000000" w:themeColor="text1"/>
          <w:szCs w:val="32"/>
        </w:rPr>
        <w:t>四、</w:t>
      </w:r>
      <w:r>
        <w:rPr>
          <w:rFonts w:ascii="宋体" w:hAnsi="宋体" w:hint="eastAsia"/>
          <w:b/>
          <w:color w:val="000000" w:themeColor="text1"/>
          <w:szCs w:val="32"/>
        </w:rPr>
        <w:t>企业</w:t>
      </w:r>
      <w:r>
        <w:rPr>
          <w:rFonts w:ascii="宋体" w:hAnsi="宋体"/>
          <w:b/>
          <w:color w:val="000000" w:themeColor="text1"/>
          <w:szCs w:val="32"/>
        </w:rPr>
        <w:t>主要技术创新成果</w:t>
      </w:r>
    </w:p>
    <w:p w:rsidR="00B71499" w:rsidRDefault="00E20206">
      <w:pPr>
        <w:spacing w:after="0" w:line="380" w:lineRule="exact"/>
        <w:rPr>
          <w:rFonts w:asciiTheme="minorEastAsia" w:eastAsiaTheme="minorEastAsia" w:hAnsiTheme="minorEastAsia" w:cstheme="minorEastAsia"/>
          <w:b/>
          <w:bCs/>
          <w:color w:val="0D0D0D"/>
          <w:sz w:val="24"/>
          <w:szCs w:val="24"/>
        </w:rPr>
      </w:pPr>
      <w:r>
        <w:rPr>
          <w:rFonts w:asciiTheme="minorEastAsia" w:eastAsiaTheme="minorEastAsia" w:hAnsiTheme="minorEastAsia" w:cstheme="minorEastAsia" w:hint="eastAsia"/>
          <w:b/>
          <w:bCs/>
          <w:color w:val="0D0D0D"/>
          <w:sz w:val="24"/>
          <w:szCs w:val="24"/>
        </w:rPr>
        <w:t>1</w:t>
      </w:r>
      <w:r>
        <w:rPr>
          <w:rFonts w:asciiTheme="minorEastAsia" w:eastAsiaTheme="minorEastAsia" w:hAnsiTheme="minorEastAsia" w:cstheme="minorEastAsia" w:hint="eastAsia"/>
          <w:b/>
          <w:bCs/>
          <w:color w:val="0D0D0D"/>
          <w:sz w:val="24"/>
          <w:szCs w:val="24"/>
        </w:rPr>
        <w:t>、</w:t>
      </w:r>
      <w:r>
        <w:rPr>
          <w:rFonts w:asciiTheme="minorEastAsia" w:eastAsiaTheme="minorEastAsia" w:hAnsiTheme="minorEastAsia" w:cstheme="minorEastAsia" w:hint="eastAsia"/>
          <w:b/>
          <w:bCs/>
          <w:color w:val="0D0D0D"/>
          <w:sz w:val="24"/>
          <w:szCs w:val="24"/>
        </w:rPr>
        <w:t>理论、技术突破</w:t>
      </w:r>
    </w:p>
    <w:p w:rsidR="00B71499" w:rsidRDefault="00E20206">
      <w:pPr>
        <w:pStyle w:val="a4"/>
        <w:spacing w:after="0" w:line="3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）实现非特定人多口音及复杂环境语音识别，实现单个系统模型识别国内</w:t>
      </w:r>
      <w:r>
        <w:rPr>
          <w:rFonts w:asciiTheme="minorEastAsia" w:eastAsiaTheme="minorEastAsia" w:hAnsiTheme="minorEastAsia" w:cstheme="minorEastAsia" w:hint="eastAsia"/>
          <w:sz w:val="24"/>
          <w:szCs w:val="24"/>
        </w:rPr>
        <w:t>40</w:t>
      </w:r>
      <w:r>
        <w:rPr>
          <w:rFonts w:asciiTheme="minorEastAsia" w:eastAsiaTheme="minorEastAsia" w:hAnsiTheme="minorEastAsia" w:cstheme="minorEastAsia" w:hint="eastAsia"/>
          <w:sz w:val="24"/>
          <w:szCs w:val="24"/>
        </w:rPr>
        <w:t>多种主流口音普通话，为中文语音识别的在各个领域和国内不同地域的实际应用中提供了有力支持。</w:t>
      </w:r>
    </w:p>
    <w:p w:rsidR="00B71499" w:rsidRDefault="00E20206">
      <w:pPr>
        <w:pStyle w:val="a4"/>
        <w:spacing w:after="0" w:line="3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）实现高性能面向多智能设备场景非接触语音控制，特别是有遮挡条件下的语音交互核心算法和技术，重点解决医疗等特定行业特定场景的语音交互难题，实现智能语音赋能医院新系统（</w:t>
      </w:r>
      <w:r>
        <w:rPr>
          <w:rFonts w:asciiTheme="minorEastAsia" w:eastAsiaTheme="minorEastAsia" w:hAnsiTheme="minorEastAsia" w:cstheme="minorEastAsia" w:hint="eastAsia"/>
          <w:sz w:val="24"/>
          <w:szCs w:val="24"/>
        </w:rPr>
        <w:t>HIS</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并在这次抗击新冠肺炎疫情期间在武</w:t>
      </w:r>
      <w:r>
        <w:rPr>
          <w:rFonts w:asciiTheme="minorEastAsia" w:eastAsiaTheme="minorEastAsia" w:hAnsiTheme="minorEastAsia" w:cstheme="minorEastAsia" w:hint="eastAsia"/>
          <w:sz w:val="24"/>
          <w:szCs w:val="24"/>
        </w:rPr>
        <w:lastRenderedPageBreak/>
        <w:t>汉</w:t>
      </w:r>
      <w:proofErr w:type="gramStart"/>
      <w:r>
        <w:rPr>
          <w:rFonts w:asciiTheme="minorEastAsia" w:eastAsiaTheme="minorEastAsia" w:hAnsiTheme="minorEastAsia" w:cstheme="minorEastAsia" w:hint="eastAsia"/>
          <w:sz w:val="24"/>
          <w:szCs w:val="24"/>
        </w:rPr>
        <w:t>火神山</w:t>
      </w:r>
      <w:proofErr w:type="gramEnd"/>
      <w:r>
        <w:rPr>
          <w:rFonts w:asciiTheme="minorEastAsia" w:eastAsiaTheme="minorEastAsia" w:hAnsiTheme="minorEastAsia" w:cstheme="minorEastAsia" w:hint="eastAsia"/>
          <w:sz w:val="24"/>
          <w:szCs w:val="24"/>
        </w:rPr>
        <w:t>医院和雷神山医院的</w:t>
      </w:r>
      <w:r>
        <w:rPr>
          <w:rFonts w:asciiTheme="minorEastAsia" w:eastAsiaTheme="minorEastAsia" w:hAnsiTheme="minorEastAsia" w:cstheme="minorEastAsia" w:hint="eastAsia"/>
          <w:sz w:val="24"/>
          <w:szCs w:val="24"/>
        </w:rPr>
        <w:t>HIS</w:t>
      </w:r>
      <w:r>
        <w:rPr>
          <w:rFonts w:asciiTheme="minorEastAsia" w:eastAsiaTheme="minorEastAsia" w:hAnsiTheme="minorEastAsia" w:cstheme="minorEastAsia" w:hint="eastAsia"/>
          <w:sz w:val="24"/>
          <w:szCs w:val="24"/>
        </w:rPr>
        <w:t>系统中得到应用。</w:t>
      </w:r>
    </w:p>
    <w:p w:rsidR="00B71499" w:rsidRDefault="00E20206">
      <w:pPr>
        <w:pStyle w:val="a4"/>
        <w:spacing w:after="0" w:line="3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）基于</w:t>
      </w:r>
      <w:r>
        <w:rPr>
          <w:rFonts w:asciiTheme="minorEastAsia" w:eastAsiaTheme="minorEastAsia" w:hAnsiTheme="minorEastAsia" w:cstheme="minorEastAsia" w:hint="eastAsia"/>
          <w:sz w:val="24"/>
          <w:szCs w:val="24"/>
        </w:rPr>
        <w:t>GPU</w:t>
      </w:r>
      <w:r>
        <w:rPr>
          <w:rFonts w:asciiTheme="minorEastAsia" w:eastAsiaTheme="minorEastAsia" w:hAnsiTheme="minorEastAsia" w:cstheme="minorEastAsia" w:hint="eastAsia"/>
          <w:sz w:val="24"/>
          <w:szCs w:val="24"/>
        </w:rPr>
        <w:t>的大规模并行计算技术的高效语音搜索算法，实现基于新型异构计算的智能语音云服务，为语音识别大规模应用打下坚实基础。</w:t>
      </w:r>
    </w:p>
    <w:p w:rsidR="00B71499" w:rsidRDefault="00E20206">
      <w:pPr>
        <w:pStyle w:val="a4"/>
        <w:spacing w:after="0" w:line="3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）实现语音中内容信息和说话人信息同步处理，联合优化。</w:t>
      </w:r>
    </w:p>
    <w:p w:rsidR="00B71499" w:rsidRDefault="00E20206">
      <w:pPr>
        <w:pStyle w:val="a4"/>
        <w:spacing w:after="0" w:line="3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）在基于分布式语音识别的框架下，实现面向复杂网络状况的自适应</w:t>
      </w:r>
      <w:r>
        <w:rPr>
          <w:rFonts w:asciiTheme="minorEastAsia" w:eastAsiaTheme="minorEastAsia" w:hAnsiTheme="minorEastAsia" w:cstheme="minorEastAsia" w:hint="eastAsia"/>
          <w:sz w:val="24"/>
          <w:szCs w:val="24"/>
        </w:rPr>
        <w:t>可变速率音频可靠传输和处理，保障信息安全。</w:t>
      </w:r>
    </w:p>
    <w:p w:rsidR="00B71499" w:rsidRDefault="00E20206">
      <w:pPr>
        <w:pStyle w:val="a4"/>
        <w:spacing w:after="0" w:line="3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）面向语音识别的语音增强，在可接受畸变条件下实现针对声学特征和识别模型的优化。</w:t>
      </w:r>
    </w:p>
    <w:p w:rsidR="00B71499" w:rsidRDefault="00E20206">
      <w:pPr>
        <w:spacing w:after="0" w:line="380" w:lineRule="exact"/>
        <w:rPr>
          <w:rFonts w:asciiTheme="minorEastAsia" w:eastAsiaTheme="minorEastAsia" w:hAnsiTheme="minorEastAsia" w:cstheme="minorEastAsia"/>
          <w:b/>
          <w:bCs/>
          <w:color w:val="0D0D0D"/>
          <w:sz w:val="24"/>
          <w:szCs w:val="24"/>
        </w:rPr>
      </w:pPr>
      <w:r>
        <w:rPr>
          <w:rFonts w:asciiTheme="minorEastAsia" w:eastAsiaTheme="minorEastAsia" w:hAnsiTheme="minorEastAsia" w:cstheme="minorEastAsia" w:hint="eastAsia"/>
          <w:b/>
          <w:bCs/>
          <w:color w:val="0D0D0D"/>
          <w:sz w:val="24"/>
          <w:szCs w:val="24"/>
        </w:rPr>
        <w:t>2</w:t>
      </w:r>
      <w:r>
        <w:rPr>
          <w:rFonts w:asciiTheme="minorEastAsia" w:eastAsiaTheme="minorEastAsia" w:hAnsiTheme="minorEastAsia" w:cstheme="minorEastAsia" w:hint="eastAsia"/>
          <w:b/>
          <w:bCs/>
          <w:color w:val="0D0D0D"/>
          <w:sz w:val="24"/>
          <w:szCs w:val="24"/>
        </w:rPr>
        <w:t>、</w:t>
      </w:r>
      <w:r>
        <w:rPr>
          <w:rFonts w:asciiTheme="minorEastAsia" w:eastAsiaTheme="minorEastAsia" w:hAnsiTheme="minorEastAsia" w:cstheme="minorEastAsia" w:hint="eastAsia"/>
          <w:b/>
          <w:bCs/>
          <w:color w:val="0D0D0D"/>
          <w:sz w:val="24"/>
          <w:szCs w:val="24"/>
        </w:rPr>
        <w:t>知识产权</w:t>
      </w:r>
    </w:p>
    <w:p w:rsidR="00B71499" w:rsidRDefault="00E20206">
      <w:pPr>
        <w:spacing w:after="0" w:line="3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项目执行期间，申报国家发明专利</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0</w:t>
      </w:r>
      <w:r>
        <w:rPr>
          <w:rFonts w:asciiTheme="minorEastAsia" w:eastAsiaTheme="minorEastAsia" w:hAnsiTheme="minorEastAsia" w:cstheme="minorEastAsia" w:hint="eastAsia"/>
          <w:sz w:val="24"/>
          <w:szCs w:val="24"/>
        </w:rPr>
        <w:t>项，取得国家授权发明专利</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项，实审发明专利</w:t>
      </w: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项。软件著作权</w:t>
      </w:r>
      <w:r>
        <w:rPr>
          <w:rFonts w:asciiTheme="minorEastAsia" w:eastAsiaTheme="minorEastAsia" w:hAnsiTheme="minorEastAsia" w:cstheme="minorEastAsia" w:hint="eastAsia"/>
          <w:sz w:val="24"/>
          <w:szCs w:val="24"/>
        </w:rPr>
        <w:t>36</w:t>
      </w:r>
      <w:r>
        <w:rPr>
          <w:rFonts w:asciiTheme="minorEastAsia" w:eastAsiaTheme="minorEastAsia" w:hAnsiTheme="minorEastAsia" w:cstheme="minorEastAsia" w:hint="eastAsia"/>
          <w:sz w:val="24"/>
          <w:szCs w:val="24"/>
        </w:rPr>
        <w:t>项，软件产品测试报告</w:t>
      </w:r>
      <w:r>
        <w:rPr>
          <w:rFonts w:asciiTheme="minorEastAsia" w:eastAsiaTheme="minorEastAsia" w:hAnsiTheme="minorEastAsia" w:cstheme="minorEastAsia" w:hint="eastAsia"/>
          <w:sz w:val="24"/>
          <w:szCs w:val="24"/>
        </w:rPr>
        <w:t>11</w:t>
      </w:r>
      <w:r>
        <w:rPr>
          <w:rFonts w:asciiTheme="minorEastAsia" w:eastAsiaTheme="minorEastAsia" w:hAnsiTheme="minorEastAsia" w:cstheme="minorEastAsia" w:hint="eastAsia"/>
          <w:sz w:val="24"/>
          <w:szCs w:val="24"/>
        </w:rPr>
        <w:t>份。</w:t>
      </w:r>
    </w:p>
    <w:p w:rsidR="00B71499" w:rsidRDefault="00E20206">
      <w:pPr>
        <w:spacing w:after="0" w:line="380" w:lineRule="exact"/>
        <w:rPr>
          <w:rFonts w:asciiTheme="minorEastAsia" w:eastAsiaTheme="minorEastAsia" w:hAnsiTheme="minorEastAsia" w:cstheme="minorEastAsia"/>
          <w:b/>
          <w:bCs/>
          <w:color w:val="0D0D0D"/>
          <w:sz w:val="24"/>
          <w:szCs w:val="24"/>
        </w:rPr>
      </w:pPr>
      <w:r>
        <w:rPr>
          <w:rFonts w:asciiTheme="minorEastAsia" w:eastAsiaTheme="minorEastAsia" w:hAnsiTheme="minorEastAsia" w:cstheme="minorEastAsia" w:hint="eastAsia"/>
          <w:b/>
          <w:bCs/>
          <w:color w:val="0D0D0D"/>
          <w:sz w:val="24"/>
          <w:szCs w:val="24"/>
        </w:rPr>
        <w:t>3</w:t>
      </w:r>
      <w:r>
        <w:rPr>
          <w:rFonts w:asciiTheme="minorEastAsia" w:eastAsiaTheme="minorEastAsia" w:hAnsiTheme="minorEastAsia" w:cstheme="minorEastAsia" w:hint="eastAsia"/>
          <w:b/>
          <w:bCs/>
          <w:color w:val="0D0D0D"/>
          <w:sz w:val="24"/>
          <w:szCs w:val="24"/>
        </w:rPr>
        <w:t>、</w:t>
      </w:r>
      <w:r>
        <w:rPr>
          <w:rFonts w:asciiTheme="minorEastAsia" w:eastAsiaTheme="minorEastAsia" w:hAnsiTheme="minorEastAsia" w:cstheme="minorEastAsia" w:hint="eastAsia"/>
          <w:b/>
          <w:bCs/>
          <w:color w:val="0D0D0D"/>
          <w:sz w:val="24"/>
          <w:szCs w:val="24"/>
        </w:rPr>
        <w:t>创新技术产品</w:t>
      </w:r>
    </w:p>
    <w:p w:rsidR="00B71499" w:rsidRDefault="00E20206">
      <w:pPr>
        <w:pStyle w:val="2"/>
        <w:spacing w:beforeLines="0" w:after="0" w:line="380" w:lineRule="exact"/>
        <w:ind w:firstLine="482"/>
        <w:rPr>
          <w:rFonts w:asciiTheme="minorEastAsia" w:eastAsiaTheme="minorEastAsia" w:hAnsiTheme="minorEastAsia" w:cstheme="minorEastAsia"/>
        </w:rPr>
      </w:pPr>
      <w:r>
        <w:rPr>
          <w:rFonts w:asciiTheme="minorEastAsia" w:eastAsiaTheme="minorEastAsia" w:hAnsiTheme="minorEastAsia" w:cstheme="minorEastAsia" w:hint="eastAsia"/>
          <w:b/>
          <w:bCs/>
        </w:rPr>
        <w:t>（</w:t>
      </w:r>
      <w:r>
        <w:rPr>
          <w:rFonts w:asciiTheme="minorEastAsia" w:eastAsiaTheme="minorEastAsia" w:hAnsiTheme="minorEastAsia" w:cstheme="minorEastAsia" w:hint="eastAsia"/>
          <w:b/>
          <w:bCs/>
        </w:rPr>
        <w:t>1</w:t>
      </w:r>
      <w:r>
        <w:rPr>
          <w:rFonts w:asciiTheme="minorEastAsia" w:eastAsiaTheme="minorEastAsia" w:hAnsiTheme="minorEastAsia" w:cstheme="minorEastAsia" w:hint="eastAsia"/>
          <w:b/>
          <w:bCs/>
        </w:rPr>
        <w:t>）</w:t>
      </w:r>
      <w:r>
        <w:rPr>
          <w:rFonts w:asciiTheme="minorEastAsia" w:eastAsiaTheme="minorEastAsia" w:hAnsiTheme="minorEastAsia" w:cstheme="minorEastAsia" w:hint="eastAsia"/>
          <w:b/>
          <w:bCs/>
        </w:rPr>
        <w:t>非接触语音</w:t>
      </w:r>
      <w:r>
        <w:rPr>
          <w:rFonts w:asciiTheme="minorEastAsia" w:eastAsiaTheme="minorEastAsia" w:hAnsiTheme="minorEastAsia" w:cstheme="minorEastAsia" w:hint="eastAsia"/>
          <w:b/>
          <w:bCs/>
        </w:rPr>
        <w:t>HIS</w:t>
      </w:r>
      <w:r>
        <w:rPr>
          <w:rFonts w:asciiTheme="minorEastAsia" w:eastAsiaTheme="minorEastAsia" w:hAnsiTheme="minorEastAsia" w:cstheme="minorEastAsia" w:hint="eastAsia"/>
          <w:b/>
          <w:bCs/>
        </w:rPr>
        <w:t>系统</w:t>
      </w:r>
      <w:r>
        <w:rPr>
          <w:rFonts w:asciiTheme="minorEastAsia" w:eastAsiaTheme="minorEastAsia" w:hAnsiTheme="minorEastAsia" w:cstheme="minorEastAsia" w:hint="eastAsia"/>
          <w:b/>
          <w:bCs/>
        </w:rPr>
        <w:t>。</w:t>
      </w:r>
      <w:r>
        <w:rPr>
          <w:rFonts w:asciiTheme="minorEastAsia" w:eastAsiaTheme="minorEastAsia" w:hAnsiTheme="minorEastAsia" w:cstheme="minorEastAsia" w:hint="eastAsia"/>
        </w:rPr>
        <w:t>实现智能语音和医院信息系统深度结合。针对医护人员特殊的工作环境，实现全程语音控制，降低物理接触机会，在国内首次实现穿戴防护设备和多层口罩场景下特殊语音实时处理。面向专业的医疗领域，具备</w:t>
      </w:r>
      <w:r>
        <w:rPr>
          <w:rFonts w:asciiTheme="minorEastAsia" w:eastAsiaTheme="minorEastAsia" w:hAnsiTheme="minorEastAsia" w:cstheme="minorEastAsia" w:hint="eastAsia"/>
        </w:rPr>
        <w:t>TB</w:t>
      </w:r>
      <w:r>
        <w:rPr>
          <w:rFonts w:asciiTheme="minorEastAsia" w:eastAsiaTheme="minorEastAsia" w:hAnsiTheme="minorEastAsia" w:cstheme="minorEastAsia" w:hint="eastAsia"/>
        </w:rPr>
        <w:t>级医疗文本数据，医疗行业深度定制，根据医疗业务定制模型。通过</w:t>
      </w:r>
      <w:proofErr w:type="gramStart"/>
      <w:r>
        <w:rPr>
          <w:rFonts w:asciiTheme="minorEastAsia" w:eastAsiaTheme="minorEastAsia" w:hAnsiTheme="minorEastAsia" w:cstheme="minorEastAsia" w:hint="eastAsia"/>
        </w:rPr>
        <w:t>私有云等端云结合</w:t>
      </w:r>
      <w:proofErr w:type="gramEnd"/>
      <w:r>
        <w:rPr>
          <w:rFonts w:asciiTheme="minorEastAsia" w:eastAsiaTheme="minorEastAsia" w:hAnsiTheme="minorEastAsia" w:cstheme="minorEastAsia" w:hint="eastAsia"/>
        </w:rPr>
        <w:t>的服务实现数据私有，提供强有力的安全通信保障。</w:t>
      </w:r>
    </w:p>
    <w:p w:rsidR="00B71499" w:rsidRDefault="00E20206">
      <w:pPr>
        <w:pStyle w:val="a4"/>
        <w:numPr>
          <w:ilvl w:val="255"/>
          <w:numId w:val="0"/>
        </w:numPr>
        <w:spacing w:after="0" w:line="380" w:lineRule="exact"/>
        <w:ind w:firstLineChars="200" w:firstLine="482"/>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2</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非接触远程智能会议系统</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Cs/>
          <w:sz w:val="24"/>
          <w:szCs w:val="24"/>
        </w:rPr>
        <w:t>融合新一代通信技术和智能语音技术，面向政企用户现有的远程会议系统和本地会议系统，实现对会议内容的智能管理和深度处理</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系统自主可控，采用私有的安全通信协议与组合秘密算法，实现数据加密通信与安全移动办公，安全可靠。系统通过公安部安全与警用电子产品质量检测中心检测认定。</w:t>
      </w:r>
      <w:r>
        <w:rPr>
          <w:rFonts w:asciiTheme="minorEastAsia" w:eastAsiaTheme="minorEastAsia" w:hAnsiTheme="minorEastAsia" w:cstheme="minorEastAsia" w:hint="eastAsia"/>
          <w:bCs/>
          <w:sz w:val="24"/>
          <w:szCs w:val="24"/>
        </w:rPr>
        <w:t>2019</w:t>
      </w:r>
      <w:r>
        <w:rPr>
          <w:rFonts w:asciiTheme="minorEastAsia" w:eastAsiaTheme="minorEastAsia" w:hAnsiTheme="minorEastAsia" w:cstheme="minorEastAsia" w:hint="eastAsia"/>
          <w:bCs/>
          <w:sz w:val="24"/>
          <w:szCs w:val="24"/>
        </w:rPr>
        <w:t>年</w:t>
      </w:r>
      <w:r>
        <w:rPr>
          <w:rFonts w:asciiTheme="minorEastAsia" w:eastAsiaTheme="minorEastAsia" w:hAnsiTheme="minorEastAsia" w:cstheme="minorEastAsia" w:hint="eastAsia"/>
          <w:bCs/>
          <w:sz w:val="24"/>
          <w:szCs w:val="24"/>
        </w:rPr>
        <w:t>12</w:t>
      </w:r>
      <w:r>
        <w:rPr>
          <w:rFonts w:asciiTheme="minorEastAsia" w:eastAsiaTheme="minorEastAsia" w:hAnsiTheme="minorEastAsia" w:cstheme="minorEastAsia" w:hint="eastAsia"/>
          <w:bCs/>
          <w:sz w:val="24"/>
          <w:szCs w:val="24"/>
        </w:rPr>
        <w:t>月，入选广东省高新技术产品认定产品。</w:t>
      </w:r>
    </w:p>
    <w:p w:rsidR="00B71499" w:rsidRDefault="00E20206">
      <w:pPr>
        <w:pStyle w:val="a4"/>
        <w:numPr>
          <w:ilvl w:val="255"/>
          <w:numId w:val="0"/>
        </w:numPr>
        <w:spacing w:after="0" w:line="38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3</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非接触智能客服系统</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Cs/>
          <w:sz w:val="24"/>
          <w:szCs w:val="24"/>
        </w:rPr>
        <w:t>实现智能语音和语言技术对传统呼叫中心赋能和提升</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满足政企客户广泛的业务咨询需求，并实现图文视听深度融合，建成全方位、个性化的</w:t>
      </w:r>
      <w:r>
        <w:rPr>
          <w:rFonts w:asciiTheme="minorEastAsia" w:eastAsiaTheme="minorEastAsia" w:hAnsiTheme="minorEastAsia" w:cstheme="minorEastAsia" w:hint="eastAsia"/>
          <w:bCs/>
          <w:sz w:val="24"/>
          <w:szCs w:val="24"/>
        </w:rPr>
        <w:t>AI</w:t>
      </w:r>
      <w:r>
        <w:rPr>
          <w:rFonts w:asciiTheme="minorEastAsia" w:eastAsiaTheme="minorEastAsia" w:hAnsiTheme="minorEastAsia" w:cstheme="minorEastAsia" w:hint="eastAsia"/>
          <w:bCs/>
          <w:sz w:val="24"/>
          <w:szCs w:val="24"/>
        </w:rPr>
        <w:t>智能综合信息服务平台。系统是交通部首个示范应用客服机器人系统，国内首家通过交通部交通运输通信信息工程质量检测中心权威认证，在广东交通集团</w:t>
      </w:r>
      <w:r>
        <w:rPr>
          <w:rFonts w:asciiTheme="minorEastAsia" w:eastAsiaTheme="minorEastAsia" w:hAnsiTheme="minorEastAsia" w:cstheme="minorEastAsia" w:hint="eastAsia"/>
          <w:bCs/>
          <w:sz w:val="24"/>
          <w:szCs w:val="24"/>
        </w:rPr>
        <w:t>ETC</w:t>
      </w:r>
      <w:r>
        <w:rPr>
          <w:rFonts w:asciiTheme="minorEastAsia" w:eastAsiaTheme="minorEastAsia" w:hAnsiTheme="minorEastAsia" w:cstheme="minorEastAsia" w:hint="eastAsia"/>
          <w:bCs/>
          <w:sz w:val="24"/>
          <w:szCs w:val="24"/>
        </w:rPr>
        <w:t>客</w:t>
      </w:r>
      <w:proofErr w:type="gramStart"/>
      <w:r>
        <w:rPr>
          <w:rFonts w:asciiTheme="minorEastAsia" w:eastAsiaTheme="minorEastAsia" w:hAnsiTheme="minorEastAsia" w:cstheme="minorEastAsia" w:hint="eastAsia"/>
          <w:bCs/>
          <w:sz w:val="24"/>
          <w:szCs w:val="24"/>
        </w:rPr>
        <w:t>服中心</w:t>
      </w:r>
      <w:proofErr w:type="gramEnd"/>
      <w:r>
        <w:rPr>
          <w:rFonts w:asciiTheme="minorEastAsia" w:eastAsiaTheme="minorEastAsia" w:hAnsiTheme="minorEastAsia" w:cstheme="minorEastAsia" w:hint="eastAsia"/>
          <w:bCs/>
          <w:sz w:val="24"/>
          <w:szCs w:val="24"/>
        </w:rPr>
        <w:t>使用，技</w:t>
      </w:r>
      <w:r>
        <w:rPr>
          <w:rFonts w:asciiTheme="minorEastAsia" w:eastAsiaTheme="minorEastAsia" w:hAnsiTheme="minorEastAsia" w:cstheme="minorEastAsia" w:hint="eastAsia"/>
          <w:bCs/>
          <w:sz w:val="24"/>
          <w:szCs w:val="24"/>
        </w:rPr>
        <w:t>术与应用深度融合，为国内</w:t>
      </w:r>
      <w:r>
        <w:rPr>
          <w:rFonts w:asciiTheme="minorEastAsia" w:eastAsiaTheme="minorEastAsia" w:hAnsiTheme="minorEastAsia" w:cstheme="minorEastAsia" w:hint="eastAsia"/>
          <w:bCs/>
          <w:sz w:val="24"/>
          <w:szCs w:val="24"/>
        </w:rPr>
        <w:t>ETC</w:t>
      </w:r>
      <w:r>
        <w:rPr>
          <w:rFonts w:asciiTheme="minorEastAsia" w:eastAsiaTheme="minorEastAsia" w:hAnsiTheme="minorEastAsia" w:cstheme="minorEastAsia" w:hint="eastAsia"/>
          <w:bCs/>
          <w:sz w:val="24"/>
          <w:szCs w:val="24"/>
        </w:rPr>
        <w:t>的提升做出重大贡献。</w:t>
      </w:r>
      <w:r>
        <w:rPr>
          <w:rFonts w:asciiTheme="minorEastAsia" w:eastAsiaTheme="minorEastAsia" w:hAnsiTheme="minorEastAsia" w:cstheme="minorEastAsia" w:hint="eastAsia"/>
          <w:bCs/>
          <w:sz w:val="24"/>
          <w:szCs w:val="24"/>
        </w:rPr>
        <w:t>2019</w:t>
      </w:r>
      <w:r>
        <w:rPr>
          <w:rFonts w:asciiTheme="minorEastAsia" w:eastAsiaTheme="minorEastAsia" w:hAnsiTheme="minorEastAsia" w:cstheme="minorEastAsia" w:hint="eastAsia"/>
          <w:bCs/>
          <w:sz w:val="24"/>
          <w:szCs w:val="24"/>
        </w:rPr>
        <w:t>年</w:t>
      </w:r>
      <w:r>
        <w:rPr>
          <w:rFonts w:asciiTheme="minorEastAsia" w:eastAsiaTheme="minorEastAsia" w:hAnsiTheme="minorEastAsia" w:cstheme="minorEastAsia" w:hint="eastAsia"/>
          <w:bCs/>
          <w:sz w:val="24"/>
          <w:szCs w:val="24"/>
        </w:rPr>
        <w:t>12</w:t>
      </w:r>
      <w:r>
        <w:rPr>
          <w:rFonts w:asciiTheme="minorEastAsia" w:eastAsiaTheme="minorEastAsia" w:hAnsiTheme="minorEastAsia" w:cstheme="minorEastAsia" w:hint="eastAsia"/>
          <w:bCs/>
          <w:sz w:val="24"/>
          <w:szCs w:val="24"/>
        </w:rPr>
        <w:t>月，入选广东省高新技术产品认定产品。</w:t>
      </w:r>
    </w:p>
    <w:p w:rsidR="00B71499" w:rsidRDefault="00E20206">
      <w:pPr>
        <w:spacing w:after="0" w:line="380" w:lineRule="exact"/>
        <w:rPr>
          <w:rFonts w:asciiTheme="minorEastAsia" w:eastAsiaTheme="minorEastAsia" w:hAnsiTheme="minorEastAsia" w:cstheme="minorEastAsia"/>
          <w:b/>
          <w:bCs/>
          <w:color w:val="0D0D0D"/>
          <w:sz w:val="24"/>
          <w:szCs w:val="24"/>
        </w:rPr>
      </w:pPr>
      <w:r>
        <w:rPr>
          <w:rFonts w:asciiTheme="minorEastAsia" w:eastAsiaTheme="minorEastAsia" w:hAnsiTheme="minorEastAsia" w:cstheme="minorEastAsia" w:hint="eastAsia"/>
          <w:b/>
          <w:bCs/>
          <w:color w:val="0D0D0D"/>
          <w:sz w:val="24"/>
          <w:szCs w:val="24"/>
        </w:rPr>
        <w:t>4</w:t>
      </w:r>
      <w:r>
        <w:rPr>
          <w:rFonts w:asciiTheme="minorEastAsia" w:eastAsiaTheme="minorEastAsia" w:hAnsiTheme="minorEastAsia" w:cstheme="minorEastAsia" w:hint="eastAsia"/>
          <w:b/>
          <w:bCs/>
          <w:color w:val="0D0D0D"/>
          <w:sz w:val="24"/>
          <w:szCs w:val="24"/>
        </w:rPr>
        <w:t>、</w:t>
      </w:r>
      <w:r>
        <w:rPr>
          <w:rFonts w:asciiTheme="minorEastAsia" w:eastAsiaTheme="minorEastAsia" w:hAnsiTheme="minorEastAsia" w:cstheme="minorEastAsia" w:hint="eastAsia"/>
          <w:b/>
          <w:bCs/>
          <w:color w:val="0D0D0D"/>
          <w:sz w:val="24"/>
          <w:szCs w:val="24"/>
        </w:rPr>
        <w:t>支撑平台</w:t>
      </w:r>
    </w:p>
    <w:p w:rsidR="00B71499" w:rsidRDefault="00E20206">
      <w:pPr>
        <w:spacing w:after="0" w:line="3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公司建设有广东省医疗非接触语音</w:t>
      </w:r>
      <w:proofErr w:type="gramStart"/>
      <w:r>
        <w:rPr>
          <w:rFonts w:asciiTheme="minorEastAsia" w:eastAsiaTheme="minorEastAsia" w:hAnsiTheme="minorEastAsia" w:cstheme="minorEastAsia" w:hint="eastAsia"/>
          <w:sz w:val="24"/>
          <w:szCs w:val="24"/>
        </w:rPr>
        <w:t>交互工程</w:t>
      </w:r>
      <w:proofErr w:type="gramEnd"/>
      <w:r>
        <w:rPr>
          <w:rFonts w:asciiTheme="minorEastAsia" w:eastAsiaTheme="minorEastAsia" w:hAnsiTheme="minorEastAsia" w:cstheme="minorEastAsia" w:hint="eastAsia"/>
          <w:sz w:val="24"/>
          <w:szCs w:val="24"/>
        </w:rPr>
        <w:t>技术研究中心，获得</w:t>
      </w:r>
      <w:r>
        <w:rPr>
          <w:rFonts w:asciiTheme="minorEastAsia" w:eastAsiaTheme="minorEastAsia" w:hAnsiTheme="minorEastAsia" w:cstheme="minorEastAsia" w:hint="eastAsia"/>
          <w:sz w:val="24"/>
          <w:szCs w:val="24"/>
        </w:rPr>
        <w:t>2020</w:t>
      </w:r>
      <w:r>
        <w:rPr>
          <w:rFonts w:asciiTheme="minorEastAsia" w:eastAsiaTheme="minorEastAsia" w:hAnsiTheme="minorEastAsia" w:cstheme="minorEastAsia" w:hint="eastAsia"/>
          <w:sz w:val="24"/>
          <w:szCs w:val="24"/>
        </w:rPr>
        <w:t>年度首批广东省工程技术研究中心认定。建设有深圳移动音频内容处理工程实验室，是深圳市发展改革委批复的在本市移动音频内容处理领域的唯一市级工程实验室。</w:t>
      </w:r>
    </w:p>
    <w:p w:rsidR="00B71499" w:rsidRDefault="00E20206">
      <w:pPr>
        <w:spacing w:after="0" w:line="380" w:lineRule="exact"/>
        <w:rPr>
          <w:rFonts w:asciiTheme="minorEastAsia" w:eastAsiaTheme="minorEastAsia" w:hAnsiTheme="minorEastAsia" w:cstheme="minorEastAsia"/>
          <w:b/>
          <w:bCs/>
          <w:color w:val="0D0D0D"/>
          <w:sz w:val="24"/>
          <w:szCs w:val="24"/>
        </w:rPr>
      </w:pPr>
      <w:r>
        <w:rPr>
          <w:rFonts w:asciiTheme="minorEastAsia" w:eastAsiaTheme="minorEastAsia" w:hAnsiTheme="minorEastAsia" w:cstheme="minorEastAsia" w:hint="eastAsia"/>
          <w:b/>
          <w:bCs/>
          <w:color w:val="0D0D0D"/>
          <w:sz w:val="24"/>
          <w:szCs w:val="24"/>
        </w:rPr>
        <w:t>5</w:t>
      </w:r>
      <w:r>
        <w:rPr>
          <w:rFonts w:asciiTheme="minorEastAsia" w:eastAsiaTheme="minorEastAsia" w:hAnsiTheme="minorEastAsia" w:cstheme="minorEastAsia" w:hint="eastAsia"/>
          <w:b/>
          <w:bCs/>
          <w:color w:val="0D0D0D"/>
          <w:sz w:val="24"/>
          <w:szCs w:val="24"/>
        </w:rPr>
        <w:t>、</w:t>
      </w:r>
      <w:r>
        <w:rPr>
          <w:rFonts w:asciiTheme="minorEastAsia" w:eastAsiaTheme="minorEastAsia" w:hAnsiTheme="minorEastAsia" w:cstheme="minorEastAsia" w:hint="eastAsia"/>
          <w:b/>
          <w:bCs/>
          <w:sz w:val="24"/>
          <w:szCs w:val="24"/>
        </w:rPr>
        <w:t>先进的技术水平</w:t>
      </w:r>
      <w:r>
        <w:rPr>
          <w:rFonts w:asciiTheme="minorEastAsia" w:eastAsiaTheme="minorEastAsia" w:hAnsiTheme="minorEastAsia" w:cstheme="minorEastAsia" w:hint="eastAsia"/>
          <w:b/>
          <w:bCs/>
          <w:sz w:val="24"/>
          <w:szCs w:val="24"/>
        </w:rPr>
        <w:t>说明</w:t>
      </w:r>
    </w:p>
    <w:p w:rsidR="00B71499" w:rsidRPr="00E20206" w:rsidRDefault="00E20206" w:rsidP="00E20206">
      <w:pPr>
        <w:pStyle w:val="a4"/>
        <w:spacing w:after="0" w:line="380" w:lineRule="exact"/>
        <w:ind w:firstLineChars="200" w:firstLine="480"/>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项目重点开展非特定人多口音及复杂环境语音识别，自适应可变速率音频传输和信道加密，基于麦克风网络的语音增强和角色分离技术，机器设备非接触语</w:t>
      </w:r>
      <w:r>
        <w:rPr>
          <w:rFonts w:asciiTheme="minorEastAsia" w:eastAsiaTheme="minorEastAsia" w:hAnsiTheme="minorEastAsia" w:cstheme="minorEastAsia" w:hint="eastAsia"/>
          <w:sz w:val="24"/>
          <w:szCs w:val="24"/>
        </w:rPr>
        <w:lastRenderedPageBreak/>
        <w:t>音控制和基于异构计算的语音云等关键技术研发，是时下非接触智能语音交互行业亟待突破的关键技术。根据科学技术部西南信息中心查新中心（国家一级科技查新咨询单位）对本项目的查新结果，本项目技术水平达到国内领先，国际先进水平。</w:t>
      </w:r>
      <w:bookmarkStart w:id="0" w:name="_GoBack"/>
      <w:bookmarkEnd w:id="0"/>
    </w:p>
    <w:sectPr w:rsidR="00B71499" w:rsidRPr="00E202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长城仿宋">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99"/>
    <w:rsid w:val="00B71499"/>
    <w:rsid w:val="00E20206"/>
    <w:rsid w:val="015222D0"/>
    <w:rsid w:val="01902296"/>
    <w:rsid w:val="19AB5395"/>
    <w:rsid w:val="1C3B415D"/>
    <w:rsid w:val="253D020B"/>
    <w:rsid w:val="26575392"/>
    <w:rsid w:val="3064558A"/>
    <w:rsid w:val="333000B0"/>
    <w:rsid w:val="33A06359"/>
    <w:rsid w:val="37A336FE"/>
    <w:rsid w:val="56951302"/>
    <w:rsid w:val="5C384B94"/>
    <w:rsid w:val="5C64541F"/>
    <w:rsid w:val="632C27D4"/>
    <w:rsid w:val="66EF38D8"/>
    <w:rsid w:val="68474F0F"/>
    <w:rsid w:val="68C16B31"/>
    <w:rsid w:val="6E381702"/>
    <w:rsid w:val="7E101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B7BE0F-5CDA-4E76-AB1D-665E0E27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line="360" w:lineRule="auto"/>
      <w:ind w:firstLineChars="200" w:firstLine="480"/>
    </w:pPr>
    <w:rPr>
      <w:rFonts w:ascii="仿宋_GB2312"/>
      <w:sz w:val="24"/>
    </w:rPr>
  </w:style>
  <w:style w:type="paragraph" w:customStyle="1" w:styleId="a4">
    <w:name w:val="文档正文"/>
    <w:basedOn w:val="a"/>
    <w:qFormat/>
    <w:pPr>
      <w:tabs>
        <w:tab w:val="left" w:pos="420"/>
      </w:tabs>
      <w:adjustRightInd w:val="0"/>
      <w:spacing w:line="480" w:lineRule="atLeast"/>
      <w:ind w:firstLine="567"/>
      <w:textAlignment w:val="baseline"/>
    </w:pPr>
    <w:rPr>
      <w:rFonts w:ascii="长城仿宋"/>
    </w:rPr>
  </w:style>
  <w:style w:type="paragraph" w:customStyle="1" w:styleId="2">
    <w:name w:val="样式2"/>
    <w:basedOn w:val="a"/>
    <w:qFormat/>
    <w:pPr>
      <w:spacing w:beforeLines="50" w:line="360" w:lineRule="auto"/>
      <w:ind w:firstLineChars="200" w:firstLine="200"/>
    </w:pPr>
    <w:rPr>
      <w:kern w:val="0"/>
      <w:sz w:val="24"/>
      <w:szCs w:val="24"/>
    </w:rPr>
  </w:style>
  <w:style w:type="paragraph" w:customStyle="1" w:styleId="Default">
    <w:name w:val="Default"/>
    <w:qFormat/>
    <w:pPr>
      <w:widowControl w:val="0"/>
      <w:autoSpaceDE w:val="0"/>
      <w:autoSpaceDN w:val="0"/>
      <w:adjustRightInd w:val="0"/>
      <w:spacing w:after="160" w:line="259" w:lineRule="auto"/>
    </w:pPr>
    <w:rPr>
      <w:rFonts w:ascii="仿宋" w:eastAsia="仿宋" w:hAnsi="等线" w:cs="仿宋"/>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yuanpan</dc:creator>
  <cp:lastModifiedBy>nic66</cp:lastModifiedBy>
  <cp:revision>2</cp:revision>
  <dcterms:created xsi:type="dcterms:W3CDTF">2020-08-13T01:26:00Z</dcterms:created>
  <dcterms:modified xsi:type="dcterms:W3CDTF">2020-08-17T03:03:00Z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